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2AEE9" w14:textId="4955CB74" w:rsidR="00DE43B8" w:rsidRDefault="00DE43B8" w:rsidP="00A81B2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Здравствуйте, участники конкурса-фестиваля, завершающегося этой нашей </w:t>
      </w:r>
      <w:r w:rsidR="006F6EEC">
        <w:rPr>
          <w:color w:val="363636"/>
          <w:sz w:val="28"/>
          <w:szCs w:val="28"/>
        </w:rPr>
        <w:t>встречей.</w:t>
      </w:r>
    </w:p>
    <w:p w14:paraId="7B6AF150" w14:textId="5C6CAB95" w:rsidR="006F6EEC" w:rsidRDefault="006F6EEC" w:rsidP="00A81B2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Ректорат Курского государственного университета в седьмой раз приветствует музыкантов России, играющих на свирелях и </w:t>
      </w:r>
      <w:r w:rsidR="006B6E17">
        <w:rPr>
          <w:color w:val="363636"/>
          <w:sz w:val="28"/>
          <w:szCs w:val="28"/>
        </w:rPr>
        <w:t>аналогах этого музыкального инструмента.</w:t>
      </w:r>
    </w:p>
    <w:p w14:paraId="3169414B" w14:textId="438BAA60" w:rsidR="00A81B21" w:rsidRDefault="00A81B21" w:rsidP="00A81B2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363636"/>
          <w:sz w:val="28"/>
          <w:szCs w:val="28"/>
        </w:rPr>
      </w:pPr>
      <w:r w:rsidRPr="00A81B21">
        <w:rPr>
          <w:color w:val="363636"/>
          <w:sz w:val="28"/>
          <w:szCs w:val="28"/>
          <w:lang w:val="en-US"/>
        </w:rPr>
        <w:t>V</w:t>
      </w:r>
      <w:r w:rsidRPr="00A81B21">
        <w:rPr>
          <w:color w:val="363636"/>
          <w:sz w:val="28"/>
          <w:szCs w:val="28"/>
        </w:rPr>
        <w:t>II Всероссийск</w:t>
      </w:r>
      <w:r w:rsidR="006B6E17">
        <w:rPr>
          <w:color w:val="363636"/>
          <w:sz w:val="28"/>
          <w:szCs w:val="28"/>
        </w:rPr>
        <w:t>ий</w:t>
      </w:r>
      <w:r w:rsidRPr="00A81B21">
        <w:rPr>
          <w:color w:val="363636"/>
          <w:sz w:val="28"/>
          <w:szCs w:val="28"/>
        </w:rPr>
        <w:t xml:space="preserve"> детско-юношеск</w:t>
      </w:r>
      <w:r w:rsidR="006B6E17">
        <w:rPr>
          <w:color w:val="363636"/>
          <w:sz w:val="28"/>
          <w:szCs w:val="28"/>
        </w:rPr>
        <w:t>ий</w:t>
      </w:r>
      <w:r w:rsidRPr="00A81B21">
        <w:rPr>
          <w:color w:val="363636"/>
          <w:sz w:val="28"/>
          <w:szCs w:val="28"/>
        </w:rPr>
        <w:t xml:space="preserve"> творческ</w:t>
      </w:r>
      <w:r w:rsidR="006B6E17">
        <w:rPr>
          <w:color w:val="363636"/>
          <w:sz w:val="28"/>
          <w:szCs w:val="28"/>
        </w:rPr>
        <w:t>ий</w:t>
      </w:r>
      <w:r w:rsidRPr="00A81B21">
        <w:rPr>
          <w:color w:val="363636"/>
          <w:sz w:val="28"/>
          <w:szCs w:val="28"/>
        </w:rPr>
        <w:t xml:space="preserve"> конкурс-фестивал</w:t>
      </w:r>
      <w:r w:rsidR="006B6E17">
        <w:rPr>
          <w:color w:val="363636"/>
          <w:sz w:val="28"/>
          <w:szCs w:val="28"/>
        </w:rPr>
        <w:t>ь</w:t>
      </w:r>
      <w:r w:rsidRPr="00A81B21">
        <w:rPr>
          <w:color w:val="363636"/>
          <w:sz w:val="28"/>
          <w:szCs w:val="28"/>
        </w:rPr>
        <w:t xml:space="preserve"> «Свирель – инструмент мира, здоровья и радости», который стартовал 16 декабря (в день рождения Г. В. Свиридова) 2020 года и проходил в этом учебном году по одной номинациям – «Инструментальное музицирование»</w:t>
      </w:r>
      <w:r w:rsidR="009A43C5">
        <w:rPr>
          <w:color w:val="363636"/>
          <w:sz w:val="28"/>
          <w:szCs w:val="28"/>
        </w:rPr>
        <w:t xml:space="preserve"> </w:t>
      </w:r>
      <w:r w:rsidRPr="00A81B21">
        <w:rPr>
          <w:color w:val="363636"/>
          <w:sz w:val="28"/>
          <w:szCs w:val="28"/>
        </w:rPr>
        <w:t xml:space="preserve">охватывает несколько десятков субъектов Российской Федерации: от Санкт-Петербурга – до </w:t>
      </w:r>
      <w:r w:rsidR="00C614A0">
        <w:rPr>
          <w:color w:val="363636"/>
          <w:sz w:val="28"/>
          <w:szCs w:val="28"/>
        </w:rPr>
        <w:t xml:space="preserve">Республики Крым и Краснодара, от </w:t>
      </w:r>
      <w:r w:rsidRPr="00A81B21">
        <w:rPr>
          <w:color w:val="363636"/>
          <w:sz w:val="28"/>
          <w:szCs w:val="28"/>
        </w:rPr>
        <w:t>Тынды Амурской области Дальневосточного края</w:t>
      </w:r>
      <w:r w:rsidR="00C614A0">
        <w:rPr>
          <w:color w:val="363636"/>
          <w:sz w:val="28"/>
          <w:szCs w:val="28"/>
        </w:rPr>
        <w:t xml:space="preserve"> до</w:t>
      </w:r>
      <w:r w:rsidRPr="00A81B21">
        <w:rPr>
          <w:color w:val="363636"/>
          <w:sz w:val="28"/>
          <w:szCs w:val="28"/>
        </w:rPr>
        <w:t xml:space="preserve"> Брянска</w:t>
      </w:r>
      <w:r w:rsidR="00C614A0">
        <w:rPr>
          <w:color w:val="363636"/>
          <w:sz w:val="28"/>
          <w:szCs w:val="28"/>
        </w:rPr>
        <w:t>, включая</w:t>
      </w:r>
      <w:r w:rsidRPr="00A81B21">
        <w:rPr>
          <w:color w:val="363636"/>
          <w:sz w:val="28"/>
          <w:szCs w:val="28"/>
        </w:rPr>
        <w:t xml:space="preserve"> Ханты-Мансийск</w:t>
      </w:r>
      <w:r w:rsidR="00C614A0">
        <w:rPr>
          <w:color w:val="363636"/>
          <w:sz w:val="28"/>
          <w:szCs w:val="28"/>
        </w:rPr>
        <w:t>ий</w:t>
      </w:r>
      <w:r w:rsidRPr="00A81B21">
        <w:rPr>
          <w:color w:val="363636"/>
          <w:sz w:val="28"/>
          <w:szCs w:val="28"/>
        </w:rPr>
        <w:t xml:space="preserve"> автономн</w:t>
      </w:r>
      <w:r w:rsidR="00C614A0">
        <w:rPr>
          <w:color w:val="363636"/>
          <w:sz w:val="28"/>
          <w:szCs w:val="28"/>
        </w:rPr>
        <w:t>ый</w:t>
      </w:r>
      <w:r w:rsidRPr="00A81B21">
        <w:rPr>
          <w:color w:val="363636"/>
          <w:sz w:val="28"/>
          <w:szCs w:val="28"/>
        </w:rPr>
        <w:t xml:space="preserve"> округ</w:t>
      </w:r>
      <w:r w:rsidR="00C614A0">
        <w:rPr>
          <w:color w:val="363636"/>
          <w:sz w:val="28"/>
          <w:szCs w:val="28"/>
        </w:rPr>
        <w:t>-</w:t>
      </w:r>
      <w:r w:rsidRPr="00A81B21">
        <w:rPr>
          <w:color w:val="363636"/>
          <w:sz w:val="28"/>
          <w:szCs w:val="28"/>
        </w:rPr>
        <w:t>Югр</w:t>
      </w:r>
      <w:r w:rsidR="00C614A0">
        <w:rPr>
          <w:color w:val="363636"/>
          <w:sz w:val="28"/>
          <w:szCs w:val="28"/>
        </w:rPr>
        <w:t>а</w:t>
      </w:r>
      <w:r w:rsidRPr="00A81B21">
        <w:rPr>
          <w:color w:val="363636"/>
          <w:sz w:val="28"/>
          <w:szCs w:val="28"/>
        </w:rPr>
        <w:t xml:space="preserve">, </w:t>
      </w:r>
      <w:r w:rsidR="00C614A0">
        <w:rPr>
          <w:color w:val="363636"/>
          <w:sz w:val="28"/>
          <w:szCs w:val="28"/>
        </w:rPr>
        <w:t xml:space="preserve">Архангельскую, </w:t>
      </w:r>
      <w:r w:rsidR="002A7A42">
        <w:rPr>
          <w:color w:val="363636"/>
          <w:sz w:val="28"/>
          <w:szCs w:val="28"/>
        </w:rPr>
        <w:t xml:space="preserve">Владимирскую, </w:t>
      </w:r>
      <w:r w:rsidR="00C614A0">
        <w:rPr>
          <w:color w:val="363636"/>
          <w:sz w:val="28"/>
          <w:szCs w:val="28"/>
        </w:rPr>
        <w:t xml:space="preserve">Вологодскую, Ленинградскую, Московскую, Курскую, Орловскую, </w:t>
      </w:r>
      <w:r w:rsidR="002A7A42">
        <w:rPr>
          <w:color w:val="363636"/>
          <w:sz w:val="28"/>
          <w:szCs w:val="28"/>
        </w:rPr>
        <w:t xml:space="preserve">Тамбовскую, </w:t>
      </w:r>
      <w:r w:rsidRPr="00A81B21">
        <w:rPr>
          <w:color w:val="363636"/>
          <w:sz w:val="28"/>
          <w:szCs w:val="28"/>
        </w:rPr>
        <w:t>Тюменск</w:t>
      </w:r>
      <w:r w:rsidR="00C614A0">
        <w:rPr>
          <w:color w:val="363636"/>
          <w:sz w:val="28"/>
          <w:szCs w:val="28"/>
        </w:rPr>
        <w:t xml:space="preserve">ую </w:t>
      </w:r>
      <w:r w:rsidRPr="00A81B21">
        <w:rPr>
          <w:color w:val="363636"/>
          <w:sz w:val="28"/>
          <w:szCs w:val="28"/>
        </w:rPr>
        <w:t>област</w:t>
      </w:r>
      <w:r w:rsidR="00C614A0">
        <w:rPr>
          <w:color w:val="363636"/>
          <w:sz w:val="28"/>
          <w:szCs w:val="28"/>
        </w:rPr>
        <w:t>и</w:t>
      </w:r>
      <w:r w:rsidR="002A7A42">
        <w:rPr>
          <w:color w:val="363636"/>
          <w:sz w:val="28"/>
          <w:szCs w:val="28"/>
        </w:rPr>
        <w:t>, Красноярский край, Республику Татарию</w:t>
      </w:r>
      <w:r w:rsidR="00C614A0">
        <w:rPr>
          <w:color w:val="363636"/>
          <w:sz w:val="28"/>
          <w:szCs w:val="28"/>
        </w:rPr>
        <w:t>.</w:t>
      </w:r>
      <w:r w:rsidR="002A7A42">
        <w:rPr>
          <w:color w:val="363636"/>
          <w:sz w:val="28"/>
          <w:szCs w:val="28"/>
        </w:rPr>
        <w:t xml:space="preserve"> В целом </w:t>
      </w:r>
      <w:r w:rsidR="00791C3E">
        <w:rPr>
          <w:color w:val="363636"/>
          <w:sz w:val="28"/>
          <w:szCs w:val="28"/>
        </w:rPr>
        <w:t xml:space="preserve">в </w:t>
      </w:r>
      <w:r w:rsidR="008A2B47">
        <w:rPr>
          <w:color w:val="363636"/>
          <w:sz w:val="28"/>
          <w:szCs w:val="28"/>
        </w:rPr>
        <w:t xml:space="preserve">этом учебном году в </w:t>
      </w:r>
      <w:r w:rsidR="00791C3E">
        <w:rPr>
          <w:color w:val="363636"/>
          <w:sz w:val="28"/>
          <w:szCs w:val="28"/>
        </w:rPr>
        <w:t>конкурсе</w:t>
      </w:r>
      <w:r w:rsidR="008A2B47">
        <w:rPr>
          <w:color w:val="363636"/>
          <w:sz w:val="28"/>
          <w:szCs w:val="28"/>
        </w:rPr>
        <w:t>-фестивале</w:t>
      </w:r>
      <w:r w:rsidR="00791C3E">
        <w:rPr>
          <w:color w:val="363636"/>
          <w:sz w:val="28"/>
          <w:szCs w:val="28"/>
        </w:rPr>
        <w:t xml:space="preserve"> приняли участие представители</w:t>
      </w:r>
      <w:r w:rsidR="002A7A42">
        <w:rPr>
          <w:color w:val="363636"/>
          <w:sz w:val="28"/>
          <w:szCs w:val="28"/>
        </w:rPr>
        <w:t xml:space="preserve"> 6 из 8 Федеральных </w:t>
      </w:r>
      <w:r w:rsidR="00791C3E">
        <w:rPr>
          <w:color w:val="363636"/>
          <w:sz w:val="28"/>
          <w:szCs w:val="28"/>
        </w:rPr>
        <w:t>о</w:t>
      </w:r>
      <w:r w:rsidR="002A7A42">
        <w:rPr>
          <w:color w:val="363636"/>
          <w:sz w:val="28"/>
          <w:szCs w:val="28"/>
        </w:rPr>
        <w:t>кругов России.</w:t>
      </w:r>
      <w:r w:rsidR="00482253">
        <w:rPr>
          <w:color w:val="363636"/>
          <w:sz w:val="28"/>
          <w:szCs w:val="28"/>
        </w:rPr>
        <w:t xml:space="preserve"> С пожеланием </w:t>
      </w:r>
      <w:r w:rsidR="009E3096">
        <w:rPr>
          <w:color w:val="363636"/>
          <w:sz w:val="28"/>
          <w:szCs w:val="28"/>
        </w:rPr>
        <w:t>и далее расширять границы музицирования на свирели</w:t>
      </w:r>
      <w:r w:rsidR="00CB3017">
        <w:rPr>
          <w:color w:val="363636"/>
          <w:sz w:val="28"/>
          <w:szCs w:val="28"/>
        </w:rPr>
        <w:t xml:space="preserve"> и на Уральский и Северо-</w:t>
      </w:r>
      <w:proofErr w:type="spellStart"/>
      <w:r w:rsidR="00CB3017">
        <w:rPr>
          <w:color w:val="363636"/>
          <w:sz w:val="28"/>
          <w:szCs w:val="28"/>
        </w:rPr>
        <w:t>Кавказкий</w:t>
      </w:r>
      <w:proofErr w:type="spellEnd"/>
      <w:r w:rsidR="00CB3017">
        <w:rPr>
          <w:color w:val="363636"/>
          <w:sz w:val="28"/>
          <w:szCs w:val="28"/>
        </w:rPr>
        <w:t xml:space="preserve"> округа, пока </w:t>
      </w:r>
      <w:r w:rsidR="008E5F2C">
        <w:rPr>
          <w:color w:val="363636"/>
          <w:sz w:val="28"/>
          <w:szCs w:val="28"/>
        </w:rPr>
        <w:t>еще не задействованные в работе, открываю Ваш</w:t>
      </w:r>
      <w:r w:rsidR="00A24AC6">
        <w:rPr>
          <w:color w:val="363636"/>
          <w:sz w:val="28"/>
          <w:szCs w:val="28"/>
        </w:rPr>
        <w:t xml:space="preserve"> сегодняшний научно-практический семинар на тему «</w:t>
      </w:r>
    </w:p>
    <w:p w14:paraId="7057F7DB" w14:textId="77777777" w:rsidR="00DA5E49" w:rsidRPr="00A81B21" w:rsidRDefault="00DA5E49" w:rsidP="00A81B2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363636"/>
          <w:sz w:val="28"/>
          <w:szCs w:val="28"/>
        </w:rPr>
      </w:pPr>
    </w:p>
    <w:p w14:paraId="7F8D94C0" w14:textId="755CCD81" w:rsidR="00DF4109" w:rsidRPr="00A81B21" w:rsidRDefault="00A24AC6" w:rsidP="00EF3330">
      <w:pPr>
        <w:shd w:val="clear" w:color="auto" w:fill="F9F9F9"/>
        <w:spacing w:after="0" w:line="240" w:lineRule="auto"/>
        <w:ind w:firstLine="540"/>
        <w:outlineLvl w:val="0"/>
        <w:rPr>
          <w:rFonts w:ascii="Times New Roman" w:hAnsi="Times New Roman" w:cs="Times New Roman"/>
          <w:color w:val="363636"/>
          <w:sz w:val="28"/>
          <w:szCs w:val="28"/>
        </w:rPr>
      </w:pPr>
      <w:hyperlink r:id="rId5" w:history="1">
        <w:r w:rsidR="00DF4109" w:rsidRPr="00DF410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И.</w:t>
        </w:r>
        <w:r w:rsidR="00EF3330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DF4109" w:rsidRPr="00DF410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Шварц Прогулка по ночному городу</w:t>
        </w:r>
        <w:r w:rsidR="00DF4109" w:rsidRPr="00EF3330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A81B21" w:rsidRPr="00EF3330">
          <w:rPr>
            <w:rStyle w:val="a5"/>
            <w:sz w:val="28"/>
            <w:szCs w:val="28"/>
          </w:rPr>
          <w:t xml:space="preserve"> Исп. ансамбль</w:t>
        </w:r>
        <w:r w:rsidR="00DF4109" w:rsidRPr="00EF3330">
          <w:rPr>
            <w:rStyle w:val="a5"/>
            <w:sz w:val="28"/>
            <w:szCs w:val="28"/>
          </w:rPr>
          <w:t xml:space="preserve"> «</w:t>
        </w:r>
        <w:proofErr w:type="spellStart"/>
        <w:r w:rsidR="00DF4109" w:rsidRPr="00EF3330">
          <w:rPr>
            <w:rStyle w:val="a5"/>
            <w:sz w:val="28"/>
            <w:szCs w:val="28"/>
          </w:rPr>
          <w:t>Контраданс</w:t>
        </w:r>
        <w:proofErr w:type="spellEnd"/>
        <w:r w:rsidR="00DF4109" w:rsidRPr="00EF3330">
          <w:rPr>
            <w:rStyle w:val="a5"/>
            <w:sz w:val="28"/>
            <w:szCs w:val="28"/>
          </w:rPr>
          <w:t>» Санкт-Петербургского ГБОУ «Президентский Физико-математический лицей №239</w:t>
        </w:r>
        <w:r w:rsidR="00EF3330">
          <w:rPr>
            <w:rStyle w:val="a5"/>
            <w:sz w:val="28"/>
            <w:szCs w:val="28"/>
          </w:rPr>
          <w:t>»</w:t>
        </w:r>
        <w:r w:rsidR="00DF4109" w:rsidRPr="00EF3330">
          <w:rPr>
            <w:rStyle w:val="a5"/>
            <w:sz w:val="28"/>
            <w:szCs w:val="28"/>
          </w:rPr>
          <w:t xml:space="preserve"> под рук. </w:t>
        </w:r>
        <w:proofErr w:type="gramStart"/>
        <w:r w:rsidR="00DF4109" w:rsidRPr="00EF3330">
          <w:rPr>
            <w:rStyle w:val="a5"/>
            <w:sz w:val="28"/>
            <w:szCs w:val="28"/>
          </w:rPr>
          <w:t>Н.М.</w:t>
        </w:r>
        <w:proofErr w:type="gramEnd"/>
        <w:r w:rsidR="00DF4109" w:rsidRPr="00EF3330">
          <w:rPr>
            <w:rStyle w:val="a5"/>
            <w:sz w:val="28"/>
            <w:szCs w:val="28"/>
          </w:rPr>
          <w:t xml:space="preserve"> Никифоровой</w:t>
        </w:r>
      </w:hyperlink>
    </w:p>
    <w:p w14:paraId="7AAEA95A" w14:textId="70D6F185" w:rsidR="00EF3330" w:rsidRPr="00EF3330" w:rsidRDefault="00A24AC6" w:rsidP="00EF3330">
      <w:pPr>
        <w:spacing w:line="276" w:lineRule="auto"/>
        <w:ind w:firstLine="54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hyperlink r:id="rId6" w:history="1">
        <w:r w:rsidR="00EF3330" w:rsidRPr="00DA5E49">
          <w:rPr>
            <w:rStyle w:val="a5"/>
            <w:rFonts w:ascii="Times New Roman" w:hAnsi="Times New Roman" w:cs="Times New Roman"/>
            <w:sz w:val="28"/>
            <w:szCs w:val="28"/>
          </w:rPr>
          <w:t xml:space="preserve">Э. Ханок «Малиновки заслышав голосок». Исп. ансамбль «Каприс» </w:t>
        </w:r>
        <w:r w:rsidR="00EF3330" w:rsidRPr="00DA5E49">
          <w:rPr>
            <w:rStyle w:val="a5"/>
            <w:rFonts w:ascii="Times New Roman" w:hAnsi="Times New Roman" w:cs="Times New Roman"/>
            <w:noProof/>
            <w:sz w:val="28"/>
            <w:szCs w:val="28"/>
            <w:lang w:eastAsia="ru-RU"/>
          </w:rPr>
          <w:t xml:space="preserve">МОУ «Средняя общеобразовательная школа №31» города Вологды. Руководитель – </w:t>
        </w:r>
        <w:r w:rsidR="00EF3330" w:rsidRPr="00DA5E49">
          <w:rPr>
            <w:rStyle w:val="a5"/>
            <w:rFonts w:ascii="Times New Roman" w:hAnsi="Times New Roman" w:cs="Times New Roman"/>
            <w:sz w:val="28"/>
            <w:szCs w:val="28"/>
          </w:rPr>
          <w:t>Лариса Юрьевна Смирнова</w:t>
        </w:r>
      </w:hyperlink>
    </w:p>
    <w:p w14:paraId="22CFFFAB" w14:textId="120209E8" w:rsidR="0089068D" w:rsidRDefault="00A24AC6" w:rsidP="002A7A42">
      <w:pPr>
        <w:tabs>
          <w:tab w:val="left" w:pos="543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363636"/>
          <w:sz w:val="28"/>
          <w:szCs w:val="28"/>
        </w:rPr>
      </w:pPr>
      <w:hyperlink r:id="rId7" w:history="1"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А. Вивальди. «Весна», 1 часть из цикла «Времена «Года». Исп. хор-оркестр «Волшебная свирель» МОУ «СОШ № 37» имени Маршала Советского Союза </w:t>
        </w:r>
        <w:proofErr w:type="gramStart"/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>И.С.</w:t>
        </w:r>
        <w:proofErr w:type="gramEnd"/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 Конева» г. Вологды</w:t>
        </w:r>
        <w:r w:rsidR="002A7A42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. </w:t>
        </w:r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Преподаватели – Елена Николаевна </w:t>
        </w:r>
        <w:proofErr w:type="spellStart"/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>Балина</w:t>
        </w:r>
        <w:proofErr w:type="spellEnd"/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>; Зиновия Ивановна Суворова</w:t>
        </w:r>
        <w:r w:rsidR="002A7A42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. </w:t>
        </w:r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Концертмейстер – Елена Николаевна </w:t>
        </w:r>
        <w:proofErr w:type="spellStart"/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>Балина</w:t>
        </w:r>
        <w:proofErr w:type="spellEnd"/>
        <w:r w:rsidR="002A7A42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. </w:t>
        </w:r>
        <w:r w:rsidR="0089068D" w:rsidRPr="002A7A42">
          <w:rPr>
            <w:rStyle w:val="a5"/>
            <w:rFonts w:ascii="Times New Roman" w:hAnsi="Times New Roman" w:cs="Times New Roman"/>
            <w:sz w:val="28"/>
            <w:szCs w:val="28"/>
          </w:rPr>
          <w:t>Дирижёр – Зиновия Ивановна Суворова</w:t>
        </w:r>
      </w:hyperlink>
    </w:p>
    <w:p w14:paraId="7342CA77" w14:textId="77777777" w:rsidR="00DA5E49" w:rsidRDefault="00DA5E49" w:rsidP="002A7A42">
      <w:pPr>
        <w:tabs>
          <w:tab w:val="left" w:pos="543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582D7" w14:textId="5540ED37" w:rsidR="0089068D" w:rsidRDefault="00A24AC6" w:rsidP="00EF3330">
      <w:pPr>
        <w:spacing w:line="276" w:lineRule="auto"/>
        <w:ind w:firstLine="540"/>
        <w:jc w:val="both"/>
        <w:rPr>
          <w:rFonts w:ascii="Times New Roman" w:hAnsi="Times New Roman" w:cs="Times New Roman"/>
          <w:color w:val="363636"/>
          <w:sz w:val="28"/>
          <w:szCs w:val="28"/>
        </w:rPr>
      </w:pPr>
      <w:hyperlink r:id="rId8" w:history="1">
        <w:r w:rsidR="0089068D" w:rsidRPr="00DF4109">
          <w:rPr>
            <w:rStyle w:val="a5"/>
            <w:sz w:val="28"/>
            <w:szCs w:val="28"/>
          </w:rPr>
          <w:t>А.Е. Варламов «Красный сарафан». Исп. Елизавета Сергеева. Преподаватель – Марина Валентиновна Елшина. МАОУ «СОШ №10» г. Череповца Вологодской области</w:t>
        </w:r>
      </w:hyperlink>
    </w:p>
    <w:p w14:paraId="443AFB3B" w14:textId="53E1029E" w:rsidR="00EF3330" w:rsidRPr="00EF3330" w:rsidRDefault="00A24AC6" w:rsidP="00EF3330">
      <w:pPr>
        <w:spacing w:line="276" w:lineRule="auto"/>
        <w:ind w:firstLine="54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hyperlink r:id="rId9" w:history="1">
        <w:r w:rsidR="00EF3330" w:rsidRPr="002A7A42">
          <w:rPr>
            <w:rStyle w:val="a5"/>
            <w:rFonts w:ascii="Times New Roman" w:hAnsi="Times New Roman" w:cs="Times New Roman"/>
            <w:sz w:val="28"/>
            <w:szCs w:val="28"/>
          </w:rPr>
          <w:t xml:space="preserve">М. Игнатова. Концертная фантазия для свирели на тему песни Г. Дехтярёва «Ночка луговая». Исп. Валерия Прокопенко. МОБУ ДОД ДМШ г. Тынды Амурской области Дальневосточного округа. Руководитель и концертмейстер </w:t>
        </w:r>
        <w:r w:rsidR="00EF3330" w:rsidRPr="002A7A42">
          <w:rPr>
            <w:rStyle w:val="a5"/>
            <w:rFonts w:ascii="TimesNew" w:hAnsi="TimesNew"/>
            <w:b/>
            <w:bCs/>
            <w:sz w:val="28"/>
            <w:szCs w:val="28"/>
          </w:rPr>
          <w:t xml:space="preserve">– </w:t>
        </w:r>
        <w:r w:rsidR="00EF3330" w:rsidRPr="002A7A42">
          <w:rPr>
            <w:rStyle w:val="a5"/>
            <w:rFonts w:ascii="Times New Roman" w:hAnsi="Times New Roman" w:cs="Times New Roman"/>
            <w:bCs/>
            <w:noProof/>
            <w:sz w:val="28"/>
            <w:szCs w:val="28"/>
          </w:rPr>
          <w:t>Мария Александровна Игнатова.</w:t>
        </w:r>
      </w:hyperlink>
    </w:p>
    <w:p w14:paraId="68C842B6" w14:textId="77777777" w:rsidR="009D12E8" w:rsidRPr="00A81B21" w:rsidRDefault="009D12E8" w:rsidP="00A24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D12E8" w:rsidRPr="00A81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471F0"/>
    <w:multiLevelType w:val="hybridMultilevel"/>
    <w:tmpl w:val="1B38A384"/>
    <w:lvl w:ilvl="0" w:tplc="54A6F8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21"/>
    <w:rsid w:val="002A7A42"/>
    <w:rsid w:val="00482253"/>
    <w:rsid w:val="006B6E17"/>
    <w:rsid w:val="006F6EEC"/>
    <w:rsid w:val="007234CC"/>
    <w:rsid w:val="00791C3E"/>
    <w:rsid w:val="0089068D"/>
    <w:rsid w:val="008A2B47"/>
    <w:rsid w:val="008E5F2C"/>
    <w:rsid w:val="009A43C5"/>
    <w:rsid w:val="009D12E8"/>
    <w:rsid w:val="009E3096"/>
    <w:rsid w:val="00A24AC6"/>
    <w:rsid w:val="00A81B21"/>
    <w:rsid w:val="00BA1100"/>
    <w:rsid w:val="00C614A0"/>
    <w:rsid w:val="00CB3017"/>
    <w:rsid w:val="00DA5E49"/>
    <w:rsid w:val="00DE43B8"/>
    <w:rsid w:val="00DF4109"/>
    <w:rsid w:val="00EF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ADA"/>
  <w15:chartTrackingRefBased/>
  <w15:docId w15:val="{E1291987-3A34-41E5-A1A5-3B4C8DF2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41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1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1B21"/>
    <w:rPr>
      <w:b/>
      <w:bCs/>
    </w:rPr>
  </w:style>
  <w:style w:type="character" w:styleId="a5">
    <w:name w:val="Hyperlink"/>
    <w:basedOn w:val="a0"/>
    <w:uiPriority w:val="99"/>
    <w:unhideWhenUsed/>
    <w:rsid w:val="00A81B21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DF4109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F4109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F41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fhtX7DqnO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wpqnVtjQ08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PQbXRa8v9o&amp;t=38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CwD_L_Tu3rY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wpqnVtjQ0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Космовская</dc:creator>
  <cp:keywords/>
  <dc:description/>
  <cp:lastModifiedBy>Марина Космовская</cp:lastModifiedBy>
  <cp:revision>13</cp:revision>
  <dcterms:created xsi:type="dcterms:W3CDTF">2021-05-15T19:12:00Z</dcterms:created>
  <dcterms:modified xsi:type="dcterms:W3CDTF">2021-05-16T11:08:00Z</dcterms:modified>
</cp:coreProperties>
</file>